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 İLÇE] NÖBETÇİ SULH CEZA HÂKİMLİĞİNE</w:t>
      </w:r>
    </w:p>
    <w:p>
      <w:pPr>
        <w:jc w:val="both"/>
        <w:spacing w:after="120" w:line="276" w:lineRule="auto"/>
      </w:pPr>
      <w:r>
        <w:rPr>
          <w:b/>
          <w:bCs/>
        </w:rPr>
        <w:t xml:space="preserve">İTİRAZ EDEN:</w:t>
      </w:r>
      <w:r>
        <w:t xml:space="preserve"> [Ad Soyad], T.C. Kimlik No: [...........], Adres: [...........], Telefon: [...........]</w:t>
      </w:r>
    </w:p>
    <w:p>
      <w:pPr>
        <w:jc w:val="both"/>
        <w:spacing w:after="120" w:line="276" w:lineRule="auto"/>
      </w:pPr>
      <w:r>
        <w:t xml:space="preserve">[Sıfatı: tutanakta adı geçen sürücü / plakaya düzenlenen tutanakta araç sahibi / şirket aracı ise şirketi temsilen yetkili]</w:t>
      </w:r>
    </w:p>
    <w:p>
      <w:pPr>
        <w:jc w:val="both"/>
        <w:spacing w:after="120" w:line="276" w:lineRule="auto"/>
      </w:pPr>
      <w:r>
        <w:t xml:space="preserve">[varsa: VEKİLİ: Av. Ad Soyad, [Baro ve sicil no], [adresi]]</w:t>
      </w:r>
    </w:p>
    <w:p>
      <w:pPr>
        <w:jc w:val="both"/>
        <w:spacing w:after="120" w:line="276" w:lineRule="auto"/>
      </w:pPr>
      <w:r>
        <w:rPr>
          <w:b/>
          <w:bCs/>
        </w:rPr>
        <w:t xml:space="preserve">KARŞI TARAF:</w:t>
      </w:r>
      <w:r>
        <w:t xml:space="preserve"> [..... İl Emniyet Müdürlüğü (Trafik Denetleme Şube Müdürlüğü) / ..... İl Jandarma Komutanlığı / Karayolları ..... Bölge Müdürlüğü], Adres: [...........]</w:t>
      </w:r>
    </w:p>
    <w:p>
      <w:pPr>
        <w:jc w:val="both"/>
        <w:spacing w:after="120" w:line="276" w:lineRule="auto"/>
      </w:pPr>
      <w:r>
        <w:rPr>
          <w:b/>
          <w:bCs/>
        </w:rPr>
        <w:t xml:space="preserve">İTİRAZA KONU TUTANAK:</w:t>
      </w:r>
      <w:r>
        <w:t xml:space="preserve"> Seri [....] sıra no [........], düzenlenme tarihi [gg.aa.yyyy], ihlal tarihi ve saati [gg.aa.yyyy, ..:..], ihlal yeri [yol, kilometre, kavşak veya adres], plaka [.........], uygulanan madde: 2918 sayılı Karayolları Trafik Kanunu m.[....], tutar [........] TL. Tespit şekli: [trafik görevlisince yolda / sabit EDS kamerası / radar / ortalama hız tespiti / görüntülü ihbar].</w:t>
      </w:r>
    </w:p>
    <w:p>
      <w:pPr>
        <w:jc w:val="both"/>
        <w:spacing w:after="120" w:line="276" w:lineRule="auto"/>
      </w:pPr>
      <w:r>
        <w:rPr>
          <w:b/>
          <w:bCs/>
        </w:rPr>
        <w:t xml:space="preserve">TUTANAĞIN TEBLİĞİ:</w:t>
      </w:r>
      <w:r>
        <w:t xml:space="preserve"> [gg.aa.yyyy] [tutanak yolda elime verildi / adresime posta ile geldi / elektronik adresime ulaştı, beş günlük süre sonunda tebliğ sayıldı / tahsil dairesinde ilan edildi, bunu [gg.aa.yyyy] tarihinde öğrendim / bana hiç tebliğ edilmedi, [gg.aa.yyyy] tarihinde [araç muayenesi randevusunda / satış işleminde / ödeme bildiriminde] öğrendim]</w:t>
      </w:r>
    </w:p>
    <w:p>
      <w:pPr>
        <w:jc w:val="both"/>
        <w:spacing w:after="120" w:line="276" w:lineRule="auto"/>
      </w:pPr>
      <w:r>
        <w:rPr>
          <w:b/>
          <w:bCs/>
        </w:rPr>
        <w:t xml:space="preserve">KONU:</w:t>
      </w:r>
      <w:r>
        <w:t xml:space="preserve"> Karayolları Trafik Kanunu'na aykırılık iddiasıyla adıma düzenlenen trafik idari para cezası karar tutanağına karşı, 5326 sayılı Kabahatler Kanunu'nun 27. maddesi uyarınca süresinde yaptığım başvurunun kabulüyle tutanaktaki idari para cezasının kaldırılması isteğidir.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Tutanak bana [gg.aa.yyyy] günü [elden verildi / tebliğ edildi]. On beş günlük süre içinde başvuruyorum. [Tutanak ilan yoluyla tebliğ edilmişse: Tebliğin ilanı izleyen otuzuncu gün yapılmış sayılacağı kuralı (KTK m.116), önce adresime posta ile tebligat denenmiş olmasını şart koşar. Adresime hiç tebligat gelmediğinden süre, ilanı değil kararı öğrendiğim [gg.aa.yyyy] tarihini esas alır (Tebligat Kanunu m.32).]</w:t>
      </w:r>
    </w:p>
    <w:p>
      <w:pPr>
        <w:jc w:val="both"/>
        <w:spacing w:after="120" w:line="276" w:lineRule="auto"/>
      </w:pPr>
      <w:r>
        <w:t xml:space="preserve">2. </w:t>
      </w:r>
      <w:r>
        <w:rPr>
          <w:b/>
          <w:bCs/>
        </w:rPr>
        <w:t xml:space="preserve">O gün ne oldu:</w:t>
      </w:r>
      <w:r>
        <w:t xml:space="preserve"> Tutanağa göre [plakalı araç / ben] [ihlal tarihi ve saatinde] [ihlal yerinde] "[tutanaktaki ihlal açıklaması, aynen]" ihlalini yapmıştır. Benim bildiğim olgular şunlardır: [araç o saatte nerede ve kimdeydi, yol ve hava durumu, trafik akışı, işaret ve levhaların durumu, görevliyle yapılan konuşma]. Tutanak düzenlenirken [aracım durdurulmadı / görevli bana ölçüm ekranını göstermedi / itirazımı tutanağa yazmadı / tutanağı imzalamadım, "imza etmedi" notu düşüldü].</w:t>
      </w:r>
    </w:p>
    <w:p>
      <w:pPr>
        <w:jc w:val="both"/>
        <w:spacing w:after="120" w:line="276" w:lineRule="auto"/>
      </w:pPr>
      <w:r>
        <w:t xml:space="preserve">3. </w:t>
      </w:r>
      <w:r>
        <w:t xml:space="preserve">[SEÇENEK — dosyanıza uyuyorsa kullanın: aracı ben kullanmıyordum] </w:t>
      </w:r>
      <w:r>
        <w:rPr>
          <w:b/>
          <w:bCs/>
        </w:rPr>
        <w:t xml:space="preserve">Tutanak araç sahibine düzenlenmiştir, fiili ben işlemedim:</w:t>
      </w:r>
      <w:r>
        <w:t xml:space="preserve"> Sürücü tespit edilemeyen hâllerde tutanak plakaya göre düzenlenir ve araç sahibine gönderilir (KTK m.116). Bu, cezanın sürücüden başkasına yükleneceği anlamına gelmez; aracı ihlal anında [Ad Soyad, yakınlık] kullanıyordu. O saatte benim [işyerinde / şehir dışında / hastanede] olduğumu [personel giriş kaydı / bilet / fatura / tanık] gösterir. [Şirket aracıysa: araç zimmet tutanağı ve görev çizelgesi ektedir.]</w:t>
      </w:r>
    </w:p>
    <w:p>
      <w:pPr>
        <w:jc w:val="both"/>
        <w:spacing w:after="120" w:line="276" w:lineRule="auto"/>
      </w:pPr>
      <w:r>
        <w:t xml:space="preserve">4. </w:t>
      </w:r>
      <w:r>
        <w:t xml:space="preserve">[SEÇENEK — dosyanıza uyuyorsa kullanın: araç satılmıştı veya kiradaydı] </w:t>
      </w:r>
      <w:r>
        <w:rPr>
          <w:b/>
          <w:bCs/>
        </w:rPr>
        <w:t xml:space="preserve">İhlal tarihinde araç bende değildi:</w:t>
      </w:r>
      <w:r>
        <w:t xml:space="preserve"> [Araç [gg.aa.yyyy] tarihinde noterde [Ad Soyad]'a satılmıştır; satış belgesi ektedir. / Araç ihlal tarihinde [kiralama şirketi] aracılığıyla kiraya verilmişti; 7574 sayılı Kanun'la KTK m.116'ya eklenen fıkraya göre kiralama kaydı kolluğun erişebildiği sistemde görünüyorsa ve kiracının tebligata elverişli adresi varsa tutanak kiracı adına düzenlenir. Kiralama sözleşmesi ve teslim tutanağı ektedir.]</w:t>
      </w:r>
    </w:p>
    <w:p>
      <w:pPr>
        <w:jc w:val="both"/>
        <w:spacing w:after="120" w:line="276" w:lineRule="auto"/>
      </w:pPr>
      <w:r>
        <w:t xml:space="preserve">5. </w:t>
      </w:r>
      <w:r>
        <w:t xml:space="preserve">[SEÇENEK — dosyanıza uyuyorsa kullanın: fotoğraftaki araç benim değil] </w:t>
      </w:r>
      <w:r>
        <w:rPr>
          <w:b/>
          <w:bCs/>
        </w:rPr>
        <w:t xml:space="preserve">Görüntüdeki araç benim aracım değildir:</w:t>
      </w:r>
      <w:r>
        <w:t xml:space="preserve"> Tutanağa esas alınan fotoğrafta görünen aracın [markası / modeli / rengi / jant veya tampon gibi belirgin özellikleri] ruhsatımdaki araçla uyuşmamaktadır. Plakamın başka bir araçta sahte olarak kullanılmış olması muhtemeldir. Bu nedenle [gg.aa.yyyy] tarihinde Cumhuriyet başsavcılığına suç duyurusunda bulundum [veya bulunacağım]. Ruhsat örneği ve aracımın fotoğrafları ektedir.</w:t>
      </w:r>
    </w:p>
    <w:p>
      <w:pPr>
        <w:jc w:val="both"/>
        <w:spacing w:after="120" w:line="276" w:lineRule="auto"/>
      </w:pPr>
      <w:r>
        <w:t xml:space="preserve">6. </w:t>
      </w:r>
      <w:r>
        <w:t xml:space="preserve">[SEÇENEK — dosyanıza uyuyorsa kullanın: hız ihlali] </w:t>
      </w:r>
      <w:r>
        <w:rPr>
          <w:b/>
          <w:bCs/>
        </w:rPr>
        <w:t xml:space="preserve">Hız tespiti denetlenebilir değildir:</w:t>
      </w:r>
      <w:r>
        <w:t xml:space="preserve"> Hız ihlali "hız ölçen teknik cihaz veya çeşitli teknik usullerle yapılan tespit" sonucu cezalandırılır (KTK m.51/2). Tutanakta [ölçüm yapan cihazın türü ve seri numarası / cihazın muayene veya kalibrasyon tarihi / ölçülen hız ve uygulanan sınır / ölçüm noktasının yeri] gösterilmemiştir. [Yolun bu kesiminde hız sınırını gösteren levha yoktur ya da [ağaç, yol çalışması] nedeniyle görünmemektedir. / Ortalama hız tespitinde giriş ve çıkış noktaları ile iki nokta arasındaki mesafe belirtilmemiştir. / Tespit yerleşim yeri dışında yapıldığı hâlde yerleşim yeri içi tarifesi uygulanmıştır.] Cihaza ait muayene belgesinin, ham ölçüm kaydının ve ihlal anının fotoğraf ya da videosunun kurumdan getirtilmesini istiyorum.</w:t>
      </w:r>
    </w:p>
    <w:p>
      <w:pPr>
        <w:jc w:val="both"/>
        <w:spacing w:after="120" w:line="276" w:lineRule="auto"/>
      </w:pPr>
      <w:r>
        <w:t xml:space="preserve">7. </w:t>
      </w:r>
      <w:r>
        <w:t xml:space="preserve">[SEÇENEK — dosyanıza uyuyorsa kullanın: kırmızı ışık, şerit, park veya geçiş ihlali] </w:t>
      </w:r>
      <w:r>
        <w:rPr>
          <w:b/>
          <w:bCs/>
        </w:rPr>
        <w:t xml:space="preserve">İşaret ve levha düzeni ihlali göstermemektedir:</w:t>
      </w:r>
      <w:r>
        <w:t xml:space="preserve"> [Trafik ışığı arızalıydı ve sarı ışık yanıp sönüyordu / şerit çizgileri silinmişti / park yasağı levhası yoktu / araç yükleme-boşaltma için duruyordu]. [Bir ambulansa yol vermek için ışık geçmek zorunda kaldım; Türk Ceza Kanunu'nun hukuka uygunluk ve kusurluluğu kaldıran hükümleri kabahatlere de uygulanır (Kabahatler K. m.12).] Yerin fotoğrafları ve [belediye ya da işyeri kamerası] kaydının getirtilmesi talebim aşağıdadır.</w:t>
      </w:r>
    </w:p>
    <w:p>
      <w:pPr>
        <w:jc w:val="both"/>
        <w:spacing w:after="120" w:line="276" w:lineRule="auto"/>
      </w:pPr>
      <w:r>
        <w:t xml:space="preserve">8. </w:t>
      </w:r>
      <w:r>
        <w:t xml:space="preserve">[SEÇENEK — dosyanıza uyuyorsa kullanın: tutanak eksik] </w:t>
      </w:r>
      <w:r>
        <w:rPr>
          <w:b/>
          <w:bCs/>
        </w:rPr>
        <w:t xml:space="preserve">Tutanak, karar tutanağında bulunması gereken bilgileri içermemektedir:</w:t>
      </w:r>
      <w:r>
        <w:t xml:space="preserve"> Kabahatler Kanunu'nun 25. maddesine göre tutanakta fiil, işlendiği yer ve zaman ile fiili ispatlayan bütün deliller açıkça gösterilmelidir; KTK m.114'e göre de tutanakta düzenleyen görevlinin personel tanıtım numarası yer alır. Önümdeki tutanakta [ihlalin saati / ihlal yeri / dayanılan delil / görevlinin tanıtım numarası] yoktur.</w:t>
      </w:r>
    </w:p>
    <w:p>
      <w:pPr>
        <w:jc w:val="both"/>
        <w:spacing w:after="120" w:line="276" w:lineRule="auto"/>
      </w:pPr>
      <w:r>
        <w:t xml:space="preserve">9. </w:t>
      </w:r>
      <w:r>
        <w:t xml:space="preserve">[SEÇENEK — dosyanıza uyuyorsa kullanın: ceza süresinde tebliğ edilmedi] </w:t>
      </w:r>
      <w:r>
        <w:rPr>
          <w:b/>
          <w:bCs/>
        </w:rPr>
        <w:t xml:space="preserve">Ceza, kanunun öngördüğü sürede verilip tebliğ edilmediği için düşmüştür:</w:t>
      </w:r>
      <w:r>
        <w:t xml:space="preserve"> Trafik idari para cezası, fiilin işlendiği tarihi izleyen takvim yılının son gününe kadar verilip tebliğ edilmezse karar verilemez, verilmişse düşer (Kabahatler K. m.20/2 son cümle). İhlal [gg.aa.yyyy] tarihlidir; tutanak bana ancak [gg.aa.yyyy] tarihinde tebliğ edilmiştir. Son gün olan [31.12.yyyy] geçmiştir.</w:t>
      </w:r>
    </w:p>
    <w:p>
      <w:pPr>
        <w:jc w:val="both"/>
        <w:spacing w:after="120" w:line="276" w:lineRule="auto"/>
      </w:pPr>
      <w:r>
        <w:t xml:space="preserve">10. </w:t>
      </w:r>
      <w:r>
        <w:t xml:space="preserve">[SEÇENEK — dosyanıza uyuyorsa kullanın: aynı olaya iki tutanak] </w:t>
      </w:r>
      <w:r>
        <w:rPr>
          <w:b/>
          <w:bCs/>
        </w:rPr>
        <w:t xml:space="preserve">Tek fiil için iki ayrı tutanak düzenlenmiştir:</w:t>
      </w:r>
      <w:r>
        <w:t xml:space="preserve"> Aynı gün, [saat] ile [saat] arasında, aynı güzergâhta [biri ortalama hız, diğeri anlık radar / aynı park yerinde iki ayrı] tutanak düzenlenmiştir. Bir fiille birden fazla kabahat işlendiğinde ve tanımlarda yalnız idari para cezası varsa yalnız en ağır ceza verilir; kesintisiz işlenebilen kabahatte karar verilinceye kadar fiil tek sayılır (Kabahatler K. m.15/1-2). Diğer tutanağın seri ve sıra numarası: [........].</w:t>
      </w:r>
    </w:p>
    <w:p>
      <w:pPr>
        <w:jc w:val="both"/>
        <w:spacing w:after="120" w:line="276" w:lineRule="auto"/>
      </w:pPr>
      <w:r>
        <w:t xml:space="preserve">11. </w:t>
      </w:r>
      <w:r>
        <w:rPr>
          <w:b/>
          <w:bCs/>
        </w:rPr>
        <w:t xml:space="preserve">Ödeme:</w:t>
      </w:r>
      <w:r>
        <w:t xml:space="preserve"> [Cezayı ödemedim. / Cezayı [gg.aa.yyyy] günü %25 indirimle ödedim.] Ödeme, karara karşı kanun yoluna başvurma hakkımı etkilemez (Kabahatler K. m.17/6); başvurum kabul edilirse ödediğim tutarın iadesini ayrıca isteyeceğim.</w:t>
      </w:r>
    </w:p>
    <w:p>
      <w:pPr>
        <w:jc w:val="both"/>
        <w:spacing w:after="120" w:line="276" w:lineRule="auto"/>
      </w:pPr>
      <w:r>
        <w:rPr>
          <w:b/>
          <w:bCs/>
        </w:rPr>
        <w:t xml:space="preserve">HUKUKİ NEDENLER:</w:t>
      </w:r>
      <w:r>
        <w:t xml:space="preserve"> 2918 sayılı Karayolları Trafik Kanunu m.51, 114, 115, 116 ve tutanakta uygulanan m.[....]; 5326 sayılı Kabahatler Kanunu m.3, 12, 15, 17, 20, 25, 26, 27, 28, 31; 7201 sayılı Tebligat Kanunu m.10, 21, 32; [varsa emsal karar künyesi].</w:t>
      </w:r>
    </w:p>
    <w:p>
      <w:pPr>
        <w:jc w:val="both"/>
        <w:spacing w:after="120" w:line="276" w:lineRule="auto"/>
      </w:pPr>
      <w:r>
        <w:rPr>
          <w:b/>
          <w:bCs/>
        </w:rPr>
        <w:t xml:space="preserve">DELİLLER:</w:t>
      </w:r>
      <w:r>
        <w:t xml:space="preserve"> Trafik idari para cezası karar tutanağı ve tebliğ belgesi; ihlale ait fotoğraf, video ve ölçüm kaydı ile ölçüm cihazının muayene belgesinin kurumdan getirtilmesi (Kabahatler K. m.28/3); araç ruhsatı; [noter satış belgesi / kira sözleşmesi ve teslim tutanağı / zimmet belgesi]; [personel giriş kaydı / bilet / fatura / telefon konum kaydı]; olay yerinin fotoğrafları; [işyeri veya belediye kamera kaydı]; tanıklar: [Ad Soyad, adres]; gerekirse bilirkişi incelemesi ve keşif (m.28/5).</w:t>
      </w:r>
    </w:p>
    <w:p>
      <w:pPr>
        <w:jc w:val="both"/>
        <w:spacing w:after="120" w:line="276" w:lineRule="auto"/>
      </w:pPr>
      <w:r>
        <w:rPr>
          <w:b/>
          <w:bCs/>
        </w:rPr>
        <w:t xml:space="preserve">SONUÇ VE İSTEM:</w:t>
      </w:r>
      <w:r>
        <w:t xml:space="preserve"> Açıkladığım nedenlerle;</w:t>
      </w:r>
    </w:p>
    <w:p>
      <w:pPr>
        <w:jc w:val="both"/>
        <w:spacing w:after="120" w:line="276" w:lineRule="auto"/>
      </w:pPr>
      <w:r>
        <w:t xml:space="preserve">1. </w:t>
      </w:r>
      <w:r>
        <w:t xml:space="preserve">Başvurumun usulden kabulüne,</w:t>
      </w:r>
    </w:p>
    <w:p>
      <w:pPr>
        <w:jc w:val="both"/>
        <w:spacing w:after="120" w:line="276" w:lineRule="auto"/>
      </w:pPr>
      <w:r>
        <w:t xml:space="preserve">2. </w:t>
      </w:r>
      <w:r>
        <w:t xml:space="preserve">Seri [....] sıra no [........] sayılı trafik idari para cezası karar tutanağı ile verilen </w:t>
      </w:r>
      <w:r>
        <w:rPr>
          <w:b/>
          <w:bCs/>
        </w:rPr>
        <w:t xml:space="preserve">idari para cezasının kaldırılmasına</w:t>
      </w:r>
      <w:r>
        <w:t xml:space="preserve"> (Kabahatler K. m.28/8-b),</w:t>
      </w:r>
    </w:p>
    <w:p>
      <w:pPr>
        <w:jc w:val="both"/>
        <w:spacing w:after="120" w:line="276" w:lineRule="auto"/>
      </w:pPr>
      <w:r>
        <w:t xml:space="preserve">3. </w:t>
      </w:r>
      <w:r>
        <w:t xml:space="preserve">[Aynı olay için iki tutanak varsa: Tutanaklardan hiçbiri kaldırılmazsa, tek fiil olduğu gözetilerek en az birinin, yalnız en ağır cezanın kalacağı şekilde </w:t>
      </w:r>
      <w:r>
        <w:rPr>
          <w:b/>
          <w:bCs/>
        </w:rPr>
        <w:t xml:space="preserve">kaldırılmasına</w:t>
      </w:r>
      <w:r>
        <w:t xml:space="preserve"> (m.15/1-2),]</w:t>
      </w:r>
    </w:p>
    <w:p>
      <w:pPr>
        <w:jc w:val="both"/>
        <w:spacing w:after="120" w:line="276" w:lineRule="auto"/>
      </w:pPr>
      <w:r>
        <w:t xml:space="preserve">4. </w:t>
      </w:r>
      <w:r>
        <w:t xml:space="preserve">[Tutanakla birlikte sürücü belgem de geri alındıysa: aynı olaya dayanan sürücü belgesi geri alma işleminin de kaldırılmasına,]</w:t>
      </w:r>
    </w:p>
    <w:p>
      <w:pPr>
        <w:jc w:val="both"/>
        <w:spacing w:after="120" w:line="276" w:lineRule="auto"/>
      </w:pPr>
      <w:r>
        <w:t xml:space="preserve">5. </w:t>
      </w:r>
      <w:r>
        <w:t xml:space="preserve">Tarafların dinlenmesine ve ölçüm kayıtlarının getirtilmesine (m.28/3-4),</w:t>
      </w:r>
    </w:p>
    <w:p>
      <w:pPr>
        <w:jc w:val="both"/>
        <w:spacing w:after="120" w:line="276" w:lineRule="auto"/>
      </w:pPr>
      <w:r>
        <w:t xml:space="preserve">6. </w:t>
      </w:r>
      <w:r>
        <w:t xml:space="preserve">Yargılama giderlerinin ve [vekil varsa] vekâlet ücretinin karşı tarafa yüklenmesine (m.31/2)</w:t>
      </w:r>
    </w:p>
    <w:p>
      <w:pPr>
        <w:jc w:val="both"/>
        <w:spacing w:after="120" w:line="276" w:lineRule="auto"/>
      </w:pPr>
      <w:r>
        <w:t xml:space="preserve">karar verilmesini saygılarımla talep ederim. [gg.aa.yyyy]</w:t>
      </w:r>
    </w:p>
    <w:p>
      <w:pPr>
        <w:jc w:val="right"/>
        <w:spacing w:after="120" w:line="276" w:lineRule="auto"/>
      </w:pPr>
      <w:r>
        <w:rPr>
          <w:b/>
          <w:bCs/>
        </w:rPr>
        <w:t xml:space="preserve">İtiraz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Trafik idari para cezası karar tutanağı (veya tebligattaki örneği)</w:t>
      </w:r>
    </w:p>
    <w:p>
      <w:pPr>
        <w:jc w:val="both"/>
        <w:spacing w:after="120" w:line="276" w:lineRule="auto"/>
      </w:pPr>
      <w:r>
        <w:t xml:space="preserve">2. </w:t>
      </w:r>
      <w:r>
        <w:t xml:space="preserve">Tebligat zarfı / e-tebligat kaydı / ilan bilgisi</w:t>
      </w:r>
    </w:p>
    <w:p>
      <w:pPr>
        <w:jc w:val="both"/>
        <w:spacing w:after="120" w:line="276" w:lineRule="auto"/>
      </w:pPr>
      <w:r>
        <w:t xml:space="preserve">3. </w:t>
      </w:r>
      <w:r>
        <w:t xml:space="preserve">Araç ruhsatı örneği</w:t>
      </w:r>
    </w:p>
    <w:p>
      <w:pPr>
        <w:jc w:val="both"/>
        <w:spacing w:after="120" w:line="276" w:lineRule="auto"/>
      </w:pPr>
      <w:r>
        <w:t xml:space="preserve">4. </w:t>
      </w:r>
      <w:r>
        <w:t xml:space="preserve">[Noter satış belgesi / kira sözleşmesi / zimmet tutanağı]</w:t>
      </w:r>
    </w:p>
    <w:p>
      <w:pPr>
        <w:jc w:val="both"/>
        <w:spacing w:after="120" w:line="276" w:lineRule="auto"/>
      </w:pPr>
      <w:r>
        <w:t xml:space="preserve">5. </w:t>
      </w:r>
      <w:r>
        <w:t xml:space="preserve">[Fotoğraflar, kamera kaydı, konum kaydı]</w:t>
      </w:r>
    </w:p>
    <w:p>
      <w:pPr>
        <w:jc w:val="both"/>
        <w:spacing w:after="120" w:line="276" w:lineRule="auto"/>
      </w:pPr>
      <w:r>
        <w:t xml:space="preserve">6. </w:t>
      </w:r>
      <w:r>
        <w:t xml:space="preserve">[Ödeme dekontu]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