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CUMHURİYET BAŞSAVCILIĞINA</w:t>
      </w:r>
    </w:p>
    <w:p>
      <w:pPr>
        <w:jc w:val="both"/>
        <w:spacing w:after="120" w:line="276" w:lineRule="auto"/>
      </w:pPr>
      <w:r>
        <w:rPr>
          <w:b/>
          <w:bCs/>
        </w:rPr>
        <w:t xml:space="preserve">ŞİKAYETÇİ (MÜŞTEKİ):</w:t>
      </w:r>
      <w:r>
        <w:t xml:space="preserve"> [Ad Soyad], T.C. Kimlik No: [...........], Adres: [...........], Telefon: [...........]</w:t>
      </w:r>
    </w:p>
    <w:p>
      <w:pPr>
        <w:jc w:val="both"/>
        <w:spacing w:after="120" w:line="276" w:lineRule="auto"/>
      </w:pPr>
      <w:r>
        <w:rPr>
          <w:b/>
          <w:bCs/>
        </w:rPr>
        <w:t xml:space="preserve">[varsa VEKİLİ: Av. Ad Soyad, adres]</w:t>
      </w:r>
    </w:p>
    <w:p>
      <w:pPr>
        <w:jc w:val="both"/>
        <w:spacing w:after="120" w:line="276" w:lineRule="auto"/>
      </w:pPr>
      <w:r>
        <w:rPr>
          <w:b/>
          <w:bCs/>
        </w:rPr>
        <w:t xml:space="preserve">ŞÜPHELİ:</w:t>
      </w:r>
      <w:r>
        <w:t xml:space="preserve"> [Ad Soyad, T.C. Kimlik No, adres / Kimliği tespit edilecek kişi veya kişiler: belgeyi kullanan, işlemi yaptıran ya da işlemden yararlanan kişi]</w:t>
      </w:r>
    </w:p>
    <w:p>
      <w:pPr>
        <w:jc w:val="both"/>
        <w:spacing w:after="120" w:line="276" w:lineRule="auto"/>
      </w:pPr>
      <w:r>
        <w:rPr>
          <w:b/>
          <w:bCs/>
        </w:rPr>
        <w:t xml:space="preserve">SUÇ:</w:t>
      </w:r>
      <w:r>
        <w:t xml:space="preserve"> Resmi belgede sahtecilik (TCK m. 204/1) [belge sahteliği ispat olunmadıkça geçerli türdense: TCK m. 204/3] [kamu görevlisinin katılımı varsa: TCK m. 204/2] [belgeyle ayrıca para veya mal elde edildiyse: dolandırıcılık, TCK m. 157 / 158]</w:t>
      </w:r>
    </w:p>
    <w:p>
      <w:pPr>
        <w:jc w:val="both"/>
        <w:spacing w:after="120" w:line="276" w:lineRule="auto"/>
      </w:pPr>
      <w:r>
        <w:rPr>
          <w:b/>
          <w:bCs/>
        </w:rPr>
        <w:t xml:space="preserve">SUÇ TARİHİ VE YERİ:</w:t>
      </w:r>
      <w:r>
        <w:t xml:space="preserve"> [Belgenin düzenlendiği veya kullanıldığı tarih gg.aa.yyyy], [noterlik / tapu müdürlüğü / banka şubesi / kurumun bulunduğu il ve ilçe]; öğrenme tarihim [gg.aa.yyyy]</w:t>
      </w:r>
    </w:p>
    <w:p>
      <w:pPr>
        <w:jc w:val="both"/>
        <w:spacing w:after="120" w:line="276" w:lineRule="auto"/>
      </w:pPr>
      <w:r>
        <w:rPr>
          <w:b/>
          <w:bCs/>
        </w:rPr>
        <w:t xml:space="preserve">SAHTE BELGE:</w:t>
      </w:r>
      <w:r>
        <w:t xml:space="preserve"> [Belgenin türü: vekâletname / nüfus cüzdanı / sürücü belgesi / tapu işlem belgesi / bono / rapor], [düzenleyen kurum], [tarih ve yevmiye veya seri numarası]</w:t>
      </w:r>
    </w:p>
    <w:p>
      <w:pPr>
        <w:jc w:val="both"/>
        <w:spacing w:after="120" w:line="276" w:lineRule="auto"/>
      </w:pPr>
      <w:r>
        <w:rPr>
          <w:b/>
          <w:bCs/>
        </w:rPr>
        <w:t xml:space="preserve">KONU:</w:t>
      </w:r>
      <w:r>
        <w:t xml:space="preserve"> Adıma sahte olarak düzenlenen ve kullanılan resmi belge nedeniyle şüpheliler hakkında soruşturma başlatılması, belgenin aslının bulunduğu kurumdan getirtilerek el konulması, imza ve yazı incelemesi yaptırılması ve kamu davası açılması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Belgeyi nasıl öğrendim:</w:t>
      </w:r>
      <w:r>
        <w:t xml:space="preserve"> [gg.aa.yyyy] tarihinde [tapu kaydımı sorguladığımda / bankadan gelen yazıyla / icra dairesinden gelen ödeme emriyle / vergi dairesinden gelen bildirimle / e-Devlet kaydında] adıma [belgenin türü] düzenlendiğini ve bununla [taşınmazımın satıldığını / aracımın devredildiğini / adıma hat açıldığını / kredi çekildiğini / hakkımda icra takibi başlatıldığını] öğrendim. Bu bilgiyi gösteren [yazı / ekran görüntüsü / ödeme emri] ektedir.</w:t>
      </w:r>
    </w:p>
    <w:p>
      <w:pPr>
        <w:jc w:val="both"/>
        <w:spacing w:after="120" w:line="276" w:lineRule="auto"/>
      </w:pPr>
      <w:r>
        <w:t xml:space="preserve">2. </w:t>
      </w:r>
      <w:r>
        <w:rPr>
          <w:b/>
          <w:bCs/>
        </w:rPr>
        <w:t xml:space="preserve">Belge benim irademle düzenlenmemiştir:</w:t>
      </w:r>
      <w:r>
        <w:t xml:space="preserve"> Söz konusu tarihte [ilgili noterliğe / tapu müdürlüğüne / kuruma] gitmedim, kimseye bu işlem için yetki vermedim, belgedeki imza bana ait değildir. O gün [yurt dışında / başka bir ilde / işyerimde / hastanede] bulunuyordum; bunu [pasaport giriş-çıkış kaydı / iş yeri kaydı / hastane kaydı / tanık] gösterir.</w:t>
      </w:r>
    </w:p>
    <w:p>
      <w:pPr>
        <w:jc w:val="both"/>
        <w:spacing w:after="120" w:line="276" w:lineRule="auto"/>
      </w:pPr>
      <w:r>
        <w:t xml:space="preserve">3. </w:t>
      </w:r>
      <w:r>
        <w:rPr>
          <w:b/>
          <w:bCs/>
        </w:rPr>
        <w:t xml:space="preserve">Belgenin resmi belge niteliği:</w:t>
      </w:r>
      <w:r>
        <w:t xml:space="preserve"> Belge, [noterlik / nüfus müdürlüğü / tapu müdürlüğü / ... kurumu] tarafından görevi gereği düzenlenen ya da düzenlenmiş gibi gösterilen bir belgedir. Kamu görevlisinin görevi gereği düzenlediği belge, TCK m. 204 anlamında resmi belgedir. [Belge bono veya çek gibi bir kambiyo senediyse, TCK m. 210/1 uyarınca resmi belgede sahtecilik hükümleri uygulanır.]</w:t>
      </w:r>
    </w:p>
    <w:p>
      <w:pPr>
        <w:jc w:val="both"/>
        <w:spacing w:after="120" w:line="276" w:lineRule="auto"/>
      </w:pPr>
      <w:r>
        <w:t xml:space="preserve">4. </w:t>
      </w:r>
      <w:r>
        <w:rPr>
          <w:b/>
          <w:bCs/>
        </w:rPr>
        <w:t xml:space="preserve">Sahte düzenleme, değiştirme veya kullanma hareketi:</w:t>
      </w:r>
      <w:r>
        <w:t xml:space="preserve"> [Belge baştan sahte olarak düzenlenmiştir: üzerindeki fotoğraf / imza / mühür bana veya kuruma ait değildir.] [Gerçek bir belge üzerinde oynanmıştır: ... bilgisi değiştirilmiştir.] [Şüpheli sahte belgeyi gg.aa.yyyy tarihinde ... kurumunda ibraz ederek kullanmıştır.] Kanun, sahte düzenlemeyi, aldatacak şekilde değiştirmeyi ve sahte belgeyi kullanmayı ayrı ayrı suç olarak sayar; belgeyi kullanan kişinin onu bizzat düzenlemiş olması gerekmez.</w:t>
      </w:r>
    </w:p>
    <w:p>
      <w:pPr>
        <w:jc w:val="both"/>
        <w:spacing w:after="120" w:line="276" w:lineRule="auto"/>
      </w:pPr>
      <w:r>
        <w:t xml:space="preserve">5. </w:t>
      </w:r>
      <w:r>
        <w:rPr>
          <w:b/>
          <w:bCs/>
        </w:rPr>
        <w:t xml:space="preserve">Aldatma yeteneği:</w:t>
      </w:r>
      <w:r>
        <w:t xml:space="preserve"> Belge ilk bakışta sahteliği anlaşılacak türden değildir. Nitekim [noter / tapu görevlisi / banka çalışanı / operatör bayisi] belgeye güvenerek [satış işlemini yapmış / hattı açmış / krediyi kullandırmıştır]. Görevli bir kişinin aldatılmış olması, belgenin aldatma yeteneğini açıkça gösterir.</w:t>
      </w:r>
    </w:p>
    <w:p>
      <w:pPr>
        <w:jc w:val="both"/>
        <w:spacing w:after="120" w:line="276" w:lineRule="auto"/>
      </w:pPr>
      <w:r>
        <w:t xml:space="preserve">6. </w:t>
      </w:r>
      <w:r>
        <w:rPr>
          <w:b/>
          <w:bCs/>
        </w:rPr>
        <w:t xml:space="preserve">Kast:</w:t>
      </w:r>
      <w:r>
        <w:t xml:space="preserve"> Şüpheli belgenin sahte olduğunu biliyordu. [Belgede kendi fotoğrafını kullanmıştır / işlemden hemen sonra bedeli kendi hesabına aktarmıştır / benimle hiçbir ilişkisi olmadığı hâlde vekilim gibi davranmıştır.] İşlemin tek yararlanıcısının şüpheli olması da bunu destekler.</w:t>
      </w:r>
    </w:p>
    <w:p>
      <w:pPr>
        <w:jc w:val="both"/>
        <w:spacing w:after="120" w:line="276" w:lineRule="auto"/>
      </w:pPr>
      <w:r>
        <w:t xml:space="preserve">7. </w:t>
      </w:r>
      <w:r>
        <w:rPr>
          <w:b/>
          <w:bCs/>
        </w:rPr>
        <w:t xml:space="preserve">Zarar ve işlemin sonucu:</w:t>
      </w:r>
      <w:r>
        <w:t xml:space="preserve"> Sahte belgeyle [... ada ... parsel sayılı taşınmazım ... adına tescil edilmiştir / ... plakalı aracım devredilmiştir / adıma ... TL kredi çekilmiştir / adıma ... numaralı hat açılmıştır / hakkımda ... icra dairesinin ... sayılı dosyasıyla takip başlatılmıştır]. Belgenin bir başka suçun işlenmesinde kullanılması hâlinde her iki suçtan ayrı ayrı ceza verilir (TCK m. 212).</w:t>
      </w:r>
    </w:p>
    <w:p>
      <w:pPr>
        <w:jc w:val="both"/>
        <w:spacing w:after="120" w:line="276" w:lineRule="auto"/>
      </w:pPr>
      <w:r>
        <w:t xml:space="preserve">8. </w:t>
      </w:r>
      <w:r>
        <w:t xml:space="preserve">[SEÇENEK — dosyanıza uyuyorsa kullanın: sahte vekâletnameyle taşınmaz veya araç satışı] Satış, [... noterliğinin gg.aa.yyyy tarih ve ... yevmiye numaralı] vekâletnamesine dayanılarak yapılmıştır. Böyle bir vekâletname vermedim. Vekâletnamenin bu noterlikte gerçekten düzenlenip düzenlenmediğinin, düzenlendiyse işlem sırasında kimlik belgesi olarak neyin ibraz edildiğinin ve imza alınan kişinin kim olduğunun sorulmasını istiyorum. [Vekâletname düzenleme şeklindeyse belge sahteliği ispat olunmadıkça geçerli belge niteliğinde olduğundan TCK m. 204/3 uygulanmalıdır.]</w:t>
      </w:r>
    </w:p>
    <w:p>
      <w:pPr>
        <w:jc w:val="both"/>
        <w:spacing w:after="120" w:line="276" w:lineRule="auto"/>
      </w:pPr>
      <w:r>
        <w:t xml:space="preserve">9. </w:t>
      </w:r>
      <w:r>
        <w:t xml:space="preserve">[SEÇENEK — dosyanıza uyuyorsa kullanın: adıma sahte kimlik veya ehliyet düzenlendi] Kimlik bilgilerim kullanılarak üzerinde başka bir kişinin fotoğrafı bulunan sahte bir [nüfus cüzdanı / sürücü belgesi] düzenlenmiş ve bu belgeyle [banka / operatör / noter] nezdinde işlem yapılmıştır. İşlem sırasında kurumda kalan kimlik fotokopisi ve imza örnekleri ile işlemin yapıldığı şubenin kamera görüntüleri, belgeyi kullanan kişinin teşhisi için gereklidir.</w:t>
      </w:r>
    </w:p>
    <w:p>
      <w:pPr>
        <w:jc w:val="both"/>
        <w:spacing w:after="120" w:line="276" w:lineRule="auto"/>
      </w:pPr>
      <w:r>
        <w:t xml:space="preserve">10. </w:t>
      </w:r>
      <w:r>
        <w:t xml:space="preserve">[SEÇENEK — dosyanıza uyuyorsa kullanın: sahte bono veya çekle icra takibi] Hakkımda [... icra dairesinin ... sayılı] dosyasıyla, [gg.aa.yyyy] tanzim tarihli, [... TL] bedelli bir bono ile takip başlatılmıştır. Bonodaki imza bana ait değildir. İcra dosyasında imzaya ayrıca itiraz ettim / edeceğim. Kambiyo senedinde sahtecilik, TCK m. 210/1 uyarınca resmi belgede sahtecilik hükümlerine tabidir.</w:t>
      </w:r>
    </w:p>
    <w:p>
      <w:pPr>
        <w:jc w:val="both"/>
        <w:spacing w:after="120" w:line="276" w:lineRule="auto"/>
      </w:pPr>
      <w:r>
        <w:t xml:space="preserve">11. </w:t>
      </w:r>
      <w:r>
        <w:t xml:space="preserve">[SEÇENEK — dosyanıza uyuyorsa kullanın: kamu görevlisinin katılımı] İşlemi yapan [görevlinin unvanı], kimlik doğrulamasını yapmadan ya da gerçeğe aykırı bilgi yazarak belgeyi düzenlemiştir. Görevi gereği düzenlemeye yetkili olduğu belgeyi sahte ya da gerçeğe aykırı düzenleyen kamu görevlisinin eylemi TCK m. 204/2 kapsamındadır; bu yönden de soruşturma yapılmasını talep ederim.</w:t>
      </w:r>
    </w:p>
    <w:p>
      <w:pPr>
        <w:jc w:val="both"/>
        <w:spacing w:after="120" w:line="276" w:lineRule="auto"/>
      </w:pPr>
      <w:r>
        <w:t xml:space="preserve">12. </w:t>
      </w:r>
      <w:r>
        <w:t xml:space="preserve">[SEÇENEK — dosyanıza uyuyorsa kullanın: belgem gizlendi veya yok edildi] Bana ait [pasaport / nüfus cüzdanı / tapu senedi], [gg.aa.yyyy] tarihinde şüpheli tarafından alınmış ve [iade edilmemiştir / yırtılarak yok edilmiştir]. Gerçek bir resmi belgeyi bozmak, yok etmek veya gizlemek TCK m. 205/1 kapsamında ayrı bir suçtur.</w:t>
      </w:r>
    </w:p>
    <w:p>
      <w:pPr>
        <w:jc w:val="both"/>
        <w:spacing w:after="120" w:line="276" w:lineRule="auto"/>
      </w:pPr>
      <w:r>
        <w:t xml:space="preserve">13. </w:t>
      </w:r>
      <w:r>
        <w:t xml:space="preserve">[SEÇENEK — dosyanıza uyuyorsa kullanın: kuruma yalan beyanla belge çıkarıldı] Şüpheli, [nüfus müdürlüğü / ... kurumu] görevlisine kendini ben olarak tanıtıp yalan beyanda bulunarak adıma [belge türü] çıkartmıştır. Görevlinin beyana dayanarak belge düzenlediği anlaşılırsa fiilin TCK m. 206 kapsamında da değerlendirilmesini isterim.</w:t>
      </w:r>
    </w:p>
    <w:p>
      <w:pPr>
        <w:jc w:val="both"/>
        <w:spacing w:after="120" w:line="276" w:lineRule="auto"/>
      </w:pPr>
      <w:r>
        <w:t xml:space="preserve">14. </w:t>
      </w:r>
      <w:r>
        <w:rPr>
          <w:b/>
          <w:bCs/>
        </w:rPr>
        <w:t xml:space="preserve">Delil kaybı riski:</w:t>
      </w:r>
      <w:r>
        <w:t xml:space="preserve"> İşlemin yapıldığı [noterlik / tapu müdürlüğü / banka şubesi] kamera kayıtları belli bir süre sonra silinir. Belgenin aslı ise kurumda kaldığı sürece güvendedir, ancak dosyaya fotokopisiyle girerse sağlıklı bir imza incelemesi yapılamaz. Bu nedenle kayıtların ivedilikle, belgenin ise aslıyla getirtilmesini talep ediyorum.</w:t>
      </w:r>
    </w:p>
    <w:p>
      <w:pPr>
        <w:jc w:val="both"/>
        <w:spacing w:after="120" w:line="276" w:lineRule="auto"/>
      </w:pPr>
      <w:r>
        <w:t xml:space="preserve">15. </w:t>
      </w:r>
      <w:r>
        <w:rPr>
          <w:b/>
          <w:bCs/>
        </w:rPr>
        <w:t xml:space="preserve">Şikayet ve hukuki haklar:</w:t>
      </w:r>
      <w:r>
        <w:t xml:space="preserve"> Fiil şikayete bağlı olmadığından bu dilekçe aynı zamanda suç duyurusudur. [Taşınmaz / araç] için ayrıca hukuk mahkemesinde [tapu iptali ve tescil / ihtiyati tedbir] yoluna başvurdum / başvuracağım. Kamu davası açılırsa davaya katılma ve tazminat haklarımı saklı tutuyorum.</w:t>
      </w:r>
    </w:p>
    <w:p>
      <w:pPr>
        <w:jc w:val="both"/>
        <w:spacing w:after="120" w:line="276" w:lineRule="auto"/>
      </w:pPr>
      <w:r>
        <w:rPr>
          <w:b/>
          <w:bCs/>
        </w:rPr>
        <w:t xml:space="preserve">HUKUKİ NEDENLER:</w:t>
      </w:r>
      <w:r>
        <w:t xml:space="preserve"> TCK m. 204, 205, 206, 207, 210, 212; CMK m. 63, 123, 158, 160, 234, 237 ve ilgili mevzuat.</w:t>
      </w:r>
    </w:p>
    <w:p>
      <w:pPr>
        <w:jc w:val="both"/>
        <w:spacing w:after="120" w:line="276" w:lineRule="auto"/>
      </w:pPr>
      <w:r>
        <w:rPr>
          <w:b/>
          <w:bCs/>
        </w:rPr>
        <w:t xml:space="preserve">DELİLLER:</w:t>
      </w:r>
      <w:r>
        <w:t xml:space="preserve"> Sahte belgenin örneği, işlemi öğrendiğim [yazı / ödeme emri / tapu kaydı / hesap dökümü], o tarihte başka yerde olduğumu gösteren [kayıt], gerçek imzamı taşıyan belgeler, [tanık Ad Soyad], [varsa emsal karar künyesi] ve her türlü yasal delil.</w:t>
      </w:r>
    </w:p>
    <w:p>
      <w:pPr>
        <w:jc w:val="both"/>
        <w:spacing w:after="120" w:line="276" w:lineRule="auto"/>
      </w:pPr>
      <w:r>
        <w:rPr>
          <w:b/>
          <w:bCs/>
        </w:rPr>
        <w:t xml:space="preserve">Toplanmasını talep ettiğim deliller:</w:t>
      </w:r>
    </w:p>
    <w:p>
      <w:pPr>
        <w:jc w:val="both"/>
        <w:spacing w:after="120" w:line="276" w:lineRule="auto"/>
      </w:pPr>
      <w:r>
        <w:t xml:space="preserve">1. </w:t>
      </w:r>
      <w:r>
        <w:t xml:space="preserve">Sahte belgenin aslının [noterlik / tapu müdürlüğü / banka / operatör / icra dairesi] nezdinden getirtilmesi ve CMK m. 123 uyarınca el konularak muhafaza altına alınması,</w:t>
      </w:r>
    </w:p>
    <w:p>
      <w:pPr>
        <w:jc w:val="both"/>
        <w:spacing w:after="120" w:line="276" w:lineRule="auto"/>
      </w:pPr>
      <w:r>
        <w:t xml:space="preserve">2. </w:t>
      </w:r>
      <w:r>
        <w:t xml:space="preserve">İşlem dosyasının tamamının, işlem sırasında alınan kimlik fotokopisi, fotoğraf ve imza örnekleriyle birlikte istenmesi,</w:t>
      </w:r>
    </w:p>
    <w:p>
      <w:pPr>
        <w:jc w:val="both"/>
        <w:spacing w:after="120" w:line="276" w:lineRule="auto"/>
      </w:pPr>
      <w:r>
        <w:t xml:space="preserve">3. </w:t>
      </w:r>
      <w:r>
        <w:t xml:space="preserve">Belgedeki imza ve yazının, tarafımdan verilecek ve kurumlardan getirtilecek belge tarihine yakın tarihli gerçek imzalarımla karşılaştırılması için Adli Tıp Kurumu veya kriminal laboratuvarda bilirkişi incelemesi yapılması (CMK m. 63); şüphelinin de imza ve yazı örneğinin alınması,</w:t>
      </w:r>
    </w:p>
    <w:p>
      <w:pPr>
        <w:jc w:val="both"/>
        <w:spacing w:after="120" w:line="276" w:lineRule="auto"/>
      </w:pPr>
      <w:r>
        <w:t xml:space="preserve">4. </w:t>
      </w:r>
      <w:r>
        <w:t xml:space="preserve">İşlemin yapıldığı yerin kamera kayıtlarının silinmeden getirtilmesi ve görüntüdeki kişinin teşhisi,</w:t>
      </w:r>
    </w:p>
    <w:p>
      <w:pPr>
        <w:jc w:val="both"/>
        <w:spacing w:after="120" w:line="276" w:lineRule="auto"/>
      </w:pPr>
      <w:r>
        <w:t xml:space="preserve">5. </w:t>
      </w:r>
      <w:r>
        <w:t xml:space="preserve">Sahte işlemle elde edilen [satış bedelinin / kredi tutarının] hangi hesaba geçtiğinin banka kayıtlarından tespiti,</w:t>
      </w:r>
    </w:p>
    <w:p>
      <w:pPr>
        <w:jc w:val="both"/>
        <w:spacing w:after="120" w:line="276" w:lineRule="auto"/>
      </w:pPr>
      <w:r>
        <w:t xml:space="preserve">6. </w:t>
      </w:r>
      <w:r>
        <w:t xml:space="preserve">İşlemde görev alan [noter çalışanı / tapu görevlisi / banka personeli]'nin tanık olarak dinlenmesi.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Şüpheliler hakkında resmi belgede sahtecilik [ve dolandırıcılık] suçlarından soruşturma başlatılmasına, kimliği belirsiz olanların kimliklerinin tespitine,</w:t>
      </w:r>
    </w:p>
    <w:p>
      <w:pPr>
        <w:jc w:val="both"/>
        <w:spacing w:after="120" w:line="276" w:lineRule="auto"/>
      </w:pPr>
      <w:r>
        <w:t xml:space="preserve">2. </w:t>
      </w:r>
      <w:r>
        <w:t xml:space="preserve">Sahte belgenin aslına el konulmasına, işlem dosyası ve kamera kayıtlarının getirtilmesine, imza ve yazı incelemesi yaptırılmasına ve sayılan diğer delillerin toplanmasına,</w:t>
      </w:r>
    </w:p>
    <w:p>
      <w:pPr>
        <w:jc w:val="both"/>
        <w:spacing w:after="120" w:line="276" w:lineRule="auto"/>
      </w:pPr>
      <w:r>
        <w:t xml:space="preserve">3. </w:t>
      </w:r>
      <w:r>
        <w:t xml:space="preserve">Şüpheliler hakkında KAMU DAVASI AÇILMASINA,</w:t>
      </w:r>
    </w:p>
    <w:p>
      <w:pPr>
        <w:jc w:val="both"/>
        <w:spacing w:after="120" w:line="276" w:lineRule="auto"/>
      </w:pPr>
      <w:r>
        <w:t xml:space="preserve">4. </w:t>
      </w:r>
      <w:r>
        <w:t xml:space="preserve">Suç şikayete bağlı olmadığından süre şartı bulunmadığının, belgeyi [gg.aa.yyyy] tarihinde öğrenip gecikmeden başvurduğumun kayda geçirilmesine,</w:t>
      </w:r>
    </w:p>
    <w:p>
      <w:pPr>
        <w:jc w:val="both"/>
        <w:spacing w:after="120" w:line="276" w:lineRule="auto"/>
      </w:pPr>
      <w:r>
        <w:t xml:space="preserve">5. </w:t>
      </w:r>
      <w:r>
        <w:t xml:space="preserve">Kamu davası açılırsa davaya katılma ve tazminat haklarımın saklı tutulmasına, verilecek kararların tarafıma tebliğine,</w:t>
      </w:r>
    </w:p>
    <w:p>
      <w:pPr>
        <w:jc w:val="both"/>
        <w:spacing w:after="120" w:line="276" w:lineRule="auto"/>
      </w:pPr>
      <w:r>
        <w:t xml:space="preserve">karar verilmesini saygıyla arz ve talep ederim.</w:t>
      </w:r>
    </w:p>
    <w:p>
      <w:pPr>
        <w:jc w:val="both"/>
        <w:spacing w:after="120" w:line="276" w:lineRule="auto"/>
      </w:pPr>
      <w:r>
        <w:t xml:space="preserve">[gg.aa.yyyy]</w:t>
      </w:r>
    </w:p>
    <w:p>
      <w:pPr>
        <w:jc w:val="right"/>
        <w:spacing w:after="120" w:line="276" w:lineRule="auto"/>
      </w:pPr>
      <w:r>
        <w:rPr>
          <w:b/>
          <w:bCs/>
        </w:rPr>
        <w:t xml:space="preserve">Şikayetçi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Sahte belgenin örneği</w:t>
      </w:r>
    </w:p>
    <w:p>
      <w:pPr>
        <w:jc w:val="both"/>
        <w:spacing w:after="120" w:line="276" w:lineRule="auto"/>
      </w:pPr>
      <w:r>
        <w:t xml:space="preserve">2. </w:t>
      </w:r>
      <w:r>
        <w:t xml:space="preserve">İşlemi öğrendiğim yazı, ödeme emri veya kayıt</w:t>
      </w:r>
    </w:p>
    <w:p>
      <w:pPr>
        <w:jc w:val="both"/>
        <w:spacing w:after="120" w:line="276" w:lineRule="auto"/>
      </w:pPr>
      <w:r>
        <w:t xml:space="preserve">3. </w:t>
      </w:r>
      <w:r>
        <w:t xml:space="preserve">O tarihte başka yerde olduğumu gösteren belge</w:t>
      </w:r>
    </w:p>
    <w:p>
      <w:pPr>
        <w:jc w:val="both"/>
        <w:spacing w:after="120" w:line="276" w:lineRule="auto"/>
      </w:pPr>
      <w:r>
        <w:t xml:space="preserve">4. </w:t>
      </w:r>
      <w:r>
        <w:t xml:space="preserve">Gerçek imzamı taşıyan belge örnekleri</w:t>
      </w:r>
    </w:p>
    <w:p>
      <w:pPr>
        <w:jc w:val="both"/>
        <w:spacing w:after="120" w:line="276" w:lineRule="auto"/>
      </w:pPr>
      <w:r>
        <w:t xml:space="preserve">5. </w:t>
      </w:r>
      <w:r>
        <w:t xml:space="preserve">[Tapu kaydı / araç tescil kaydı / kredi veya hat sözleşmesi]</w:t>
      </w:r>
    </w:p>
    <w:p>
      <w:pPr>
        <w:jc w:val="both"/>
        <w:spacing w:after="120" w:line="276" w:lineRule="auto"/>
      </w:pPr>
      <w:r>
        <w:t xml:space="preserve">6. </w:t>
      </w:r>
      <w:r>
        <w:t xml:space="preserve">Nüfus cüzdanı örneği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