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 w:line="276" w:lineRule="auto"/>
      </w:pPr>
      <w:r>
        <w:rPr>
          <w:b/>
          <w:bCs/>
        </w:rPr>
        <w:t xml:space="preserve">[İL] CUMHURİYET BAŞSAVCILIĞINA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SORUŞTURMA NO:</w:t>
      </w:r>
      <w:r>
        <w:t xml:space="preserve"> [İlk başvuruda boş bırakın; ek dilekçe ise soruşturma numarasını yazın]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ŞİKAYETÇİ (MAĞDUR):</w:t>
      </w:r>
      <w:r>
        <w:t xml:space="preserve"> [Ad Soyad], T.C. Kimlik No: [……], Adres: [……], Telefon: [……]</w:t>
      </w:r>
    </w:p>
    <w:p>
      <w:pPr>
        <w:jc w:val="both"/>
        <w:spacing w:after="120" w:line="276" w:lineRule="auto"/>
      </w:pPr>
      <w:r>
        <w:t xml:space="preserve">[varsa: VEKİLİ: Av. Ad Soyad, Adres]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ŞÜPHELİ:</w:t>
      </w:r>
      <w:r>
        <w:t xml:space="preserve"> [Ad Soyad, biliniyorsa adresi / kimliği bilinmiyorsa: [platform adı] üzerindeki "[kullanıcı adı]" hesabını ([profil bağlantısı]) kullanan kişi]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SUÇ:</w:t>
      </w:r>
      <w:r>
        <w:t xml:space="preserve"> Hakaret (TCK 125/1) [mesajla ise: TCK 125/2; herkese açık paylaşımsa: TCK 125/4]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SUÇ TARİHİ VE YERİ:</w:t>
      </w:r>
      <w:r>
        <w:t xml:space="preserve"> [gg.aa.yyyy, saat], [adres / platform adı ve paylaşımın bağlantısı]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ÖĞRENME TARİHİ:</w:t>
      </w:r>
      <w:r>
        <w:t xml:space="preserve"> [Paylaşımı veya sözleri ve kimin yaptığını öğrendiğiniz tarih]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KONU:</w:t>
      </w:r>
      <w:r>
        <w:t xml:space="preserve"> Şüphelinin [yüzüme karşı / bana gönderdiği mesajla / herkese açık sosyal medya paylaşımıyla] onur, şeref ve saygınlığımı rencide eden ifadeler kullanması nedeniyle şikâyetçi olduğumun bildirilmesi, delillerin toplanması ve kamu davası açılması talebidir.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AÇIKLAMALAR:</w:t>
      </w:r>
    </w:p>
    <w:p>
      <w:pPr>
        <w:jc w:val="both"/>
        <w:spacing w:after="120" w:line="276" w:lineRule="auto"/>
      </w:pPr>
      <w:r>
        <w:t xml:space="preserve">1. </w:t>
      </w:r>
      <w:r>
        <w:t xml:space="preserve">Şüpheliyi [eski iş arkadaşım / komşum / tanımadığım bir hesap sahibi] olarak bilirim. [Aramızda şu konuda anlaşmazlık bulunmaktadır: ……]</w:t>
      </w:r>
    </w:p>
    <w:p>
      <w:pPr>
        <w:jc w:val="both"/>
        <w:spacing w:after="120" w:line="276" w:lineRule="auto"/>
      </w:pPr>
      <w:r>
        <w:t xml:space="preserve">2. </w:t>
      </w:r>
      <w:r>
        <w:t xml:space="preserve">[gg.aa.yyyy] tarihinde saat [..:..] sularında şüpheli, [[platform adı] üzerindeki "[kullanıcı adı]" hesabından [paylaşımın bağlantısı] adresli paylaşımda / yorumda / bana gönderdiği özel mesajda / [adres]te yüzüme karşı] beni hedef alarak aynen şu ifadeleri kullanmıştır: "[sözleri değiştirmeden, tırnak içinde yazın]".</w:t>
      </w:r>
    </w:p>
    <w:p>
      <w:pPr>
        <w:jc w:val="both"/>
        <w:spacing w:after="120" w:line="276" w:lineRule="auto"/>
      </w:pPr>
      <w:r>
        <w:t xml:space="preserve">3. </w:t>
      </w:r>
      <w:r>
        <w:t xml:space="preserve">Bu ifadeler bir eleştiri ya da düşünce açıklaması değildir; doğrudan [sövme / gerçeğe aykırı "……" isnadı] niteliğindedir ve onur, şeref ve saygınlığımı rencide etmektedir. [Paylaşımda adım açıkça geçmese de [fotoğrafım / işyerimin adı / mahallem] kullanılarak bana yönelindiği açıktır.]</w:t>
      </w:r>
    </w:p>
    <w:p>
      <w:pPr>
        <w:jc w:val="both"/>
        <w:spacing w:after="120" w:line="276" w:lineRule="auto"/>
      </w:pPr>
      <w:r>
        <w:t xml:space="preserve">4. </w:t>
      </w:r>
      <w:r>
        <w:t xml:space="preserve">Paylaşım herkese açık bir hesaptan yapılmış, [gg.aa.yyyy] itibarıyla [sayı] kişi tarafından beğenilmiş, [sayı] yorum almış ve paylaşılmıştır. Hakaret bu nedenle alenen işlenmiştir. [Özel mesajsa: İfadeler doğrudan bana gönderilen yazılı mesajla iletilmiştir.]</w:t>
      </w:r>
    </w:p>
    <w:p>
      <w:pPr>
        <w:jc w:val="both"/>
        <w:spacing w:after="120" w:line="276" w:lineRule="auto"/>
      </w:pPr>
      <w:r>
        <w:t xml:space="preserve">5. </w:t>
      </w:r>
      <w:r>
        <w:t xml:space="preserve">Hakaret, benim herhangi bir haksız davranışıma tepki olarak ya da karşılıklı söz düellosu içinde yapılmamıştır; şüpheliye yönelik bir sözüm veya paylaşımım bulunmamaktadır. [Varsa öncesindeki yazışmayı da ekte sunuyorum.]</w:t>
      </w:r>
    </w:p>
    <w:p>
      <w:pPr>
        <w:jc w:val="both"/>
        <w:spacing w:after="120" w:line="276" w:lineRule="auto"/>
      </w:pPr>
      <w:r>
        <w:t xml:space="preserve">6. </w:t>
      </w:r>
      <w:r>
        <w:t xml:space="preserve">[Hesap kimliği bilinmiyorsa:] Hesabın şüpheliye ait olduğunu [profil fotoğrafı / paylaşılan özel bilgiler / ortak tanıdıklar / daha önceki yazışmalar] gösterir. Hesap kullanıcısının kimliğinin ve erişim kayıtlarının ilgili platformdan ve kurumlardan istenmesini talep ediyorum.</w:t>
      </w:r>
    </w:p>
    <w:p>
      <w:pPr>
        <w:jc w:val="both"/>
        <w:spacing w:after="120" w:line="276" w:lineRule="auto"/>
      </w:pPr>
      <w:r>
        <w:t xml:space="preserve">7. </w:t>
      </w:r>
      <w:r>
        <w:t xml:space="preserve">Fiili ve faili [gg.aa.yyyy] tarihinde [tanık Ad Soyad'ın bana haber vermesiyle / paylaşımı görerek] öğrendim; TCK 73'teki şikâyet süresi içindeyim. Paylaşımın silinme ihtimaline karşı ekran görüntüleri [ve tespit tutanağı] ektedir.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HUKUKİ NEDENLER:</w:t>
      </w:r>
      <w:r>
        <w:t xml:space="preserve"> 5237 sayılı TCK m. 125, m. 126, m. 129, m. 131, m. 73; 5271 sayılı CMK m. 158, m. 160, m. 234 ve ilgili mevzuat.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DELİLLER:</w:t>
      </w:r>
      <w:r>
        <w:t xml:space="preserve"> Paylaşım ve profil bağlantıları, tarih ve saat görünen ekran görüntüleri, [noter veya elektronik tespit tutanağı], mesaj yazışmaları ve telefonumun incelenmesi, tanık [Ad Soyad] beyanı, ilgili platformdan ve kurumlardan istenecek hesap ve erişim kayıtları ve sair deliller.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SONUÇ VE İSTEM:</w:t>
      </w:r>
      <w:r>
        <w:t xml:space="preserve"> Yukarıda açıkladığım nedenlerle;</w:t>
      </w:r>
    </w:p>
    <w:p>
      <w:pPr>
        <w:jc w:val="both"/>
        <w:spacing w:after="120" w:line="276" w:lineRule="auto"/>
      </w:pPr>
      <w:r>
        <w:t xml:space="preserve">1. </w:t>
      </w:r>
      <w:r>
        <w:t xml:space="preserve">Şüpheli hakkında soruşturma başlatılmasını ve ifadesinin alınmasını,</w:t>
      </w:r>
    </w:p>
    <w:p>
      <w:pPr>
        <w:jc w:val="both"/>
        <w:spacing w:after="120" w:line="276" w:lineRule="auto"/>
      </w:pPr>
      <w:r>
        <w:t xml:space="preserve">2. </w:t>
      </w:r>
      <w:r>
        <w:t xml:space="preserve">Paylaşımın ve hesabın içeriğinin tespit edilmesini; hesap kullanıcısının kimlik ve erişim bilgilerinin ilgili platformdan ve kurumlardan istenmesini, tanığın dinlenmesini,</w:t>
      </w:r>
    </w:p>
    <w:p>
      <w:pPr>
        <w:jc w:val="both"/>
        <w:spacing w:after="120" w:line="276" w:lineRule="auto"/>
      </w:pPr>
      <w:r>
        <w:t xml:space="preserve">3. </w:t>
      </w:r>
      <w:r>
        <w:t xml:space="preserve">Şüpheli hakkında TCK 125/1 [mesajla ise: ve 125/2] [herkese açık paylaşımsa: ve 125/4; aleniyet şartının oluşmadığı kanaatine varılırsa TCK 125/1-2] uyarınca kamu davası açılmasını,</w:t>
      </w:r>
    </w:p>
    <w:p>
      <w:pPr>
        <w:jc w:val="both"/>
        <w:spacing w:after="120" w:line="276" w:lineRule="auto"/>
      </w:pPr>
      <w:r>
        <w:t xml:space="preserve">4. </w:t>
      </w:r>
      <w:r>
        <w:t xml:space="preserve">Kamu davası açılması hâlinde davaya katılmak istediğimin kayda geçirilmesini,</w:t>
      </w:r>
    </w:p>
    <w:p>
      <w:pPr>
        <w:jc w:val="both"/>
        <w:spacing w:after="120" w:line="276" w:lineRule="auto"/>
      </w:pPr>
      <w:r>
        <w:t xml:space="preserve">5. </w:t>
      </w:r>
      <w:r>
        <w:t xml:space="preserve">Verilecek kararın tarafıma tebliğini saygıyla arz ve talep ederim.</w:t>
      </w:r>
    </w:p>
    <w:p>
      <w:pPr>
        <w:jc w:val="right"/>
        <w:spacing w:after="120" w:line="276" w:lineRule="auto"/>
      </w:pPr>
      <w:r>
        <w:t xml:space="preserve">[gg.aa.yyyy]</w:t>
      </w:r>
    </w:p>
    <w:p>
      <w:pPr>
        <w:jc w:val="right"/>
        <w:spacing w:after="120" w:line="276" w:lineRule="auto"/>
      </w:pPr>
      <w:r>
        <w:t xml:space="preserve">Şikâyetçi</w:t>
      </w:r>
    </w:p>
    <w:p>
      <w:pPr>
        <w:jc w:val="right"/>
        <w:spacing w:after="120" w:line="276" w:lineRule="auto"/>
      </w:pPr>
      <w:r>
        <w:t xml:space="preserve">[Ad Soyad / İmza]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EKLER:</w:t>
      </w:r>
    </w:p>
    <w:p>
      <w:pPr>
        <w:jc w:val="both"/>
        <w:spacing w:after="120" w:line="276" w:lineRule="auto"/>
      </w:pPr>
      <w:r>
        <w:t xml:space="preserve">1. </w:t>
      </w:r>
      <w:r>
        <w:t xml:space="preserve">Ekran görüntüleri ([sayı] sayfa)</w:t>
      </w:r>
    </w:p>
    <w:p>
      <w:pPr>
        <w:jc w:val="both"/>
        <w:spacing w:after="120" w:line="276" w:lineRule="auto"/>
      </w:pPr>
      <w:r>
        <w:t xml:space="preserve">2. </w:t>
      </w:r>
      <w:r>
        <w:t xml:space="preserve">Paylaşım ve profil bağlantılarının listesi</w:t>
      </w:r>
    </w:p>
    <w:p>
      <w:pPr>
        <w:jc w:val="both"/>
        <w:spacing w:after="120" w:line="276" w:lineRule="auto"/>
      </w:pPr>
      <w:r>
        <w:t xml:space="preserve">3. </w:t>
      </w:r>
      <w:r>
        <w:t xml:space="preserve">[Varsa: noter veya elektronik tespit tutanağı]</w:t>
      </w:r>
    </w:p>
    <w:p>
      <w:pPr>
        <w:jc w:val="both"/>
        <w:spacing w:after="120" w:line="276" w:lineRule="auto"/>
      </w:pPr>
      <w:r>
        <w:t xml:space="preserve">4. </w:t>
      </w:r>
      <w:r>
        <w:t xml:space="preserve">Kimlik fotokopisi</w:t>
      </w:r>
    </w:p>
    <w:sectPr>
      <w:pgSz w:w="11906" w:h="16838"/>
      <w:pgMar w:top="1418" w:right="1418" w:bottom="1418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tr-TR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